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eastAsia" w:ascii="仿宋" w:hAnsi="仿宋" w:eastAsia="仿宋"/>
                <w:sz w:val="28"/>
                <w:lang w:eastAsia="zh-CN"/>
              </w:rPr>
            </w:pPr>
            <w:r>
              <w:rPr>
                <w:rFonts w:hint="eastAsia" w:ascii="仿宋" w:hAnsi="仿宋" w:eastAsia="仿宋"/>
                <w:sz w:val="28"/>
                <w:lang w:val="en-US" w:eastAsia="zh-CN"/>
              </w:rPr>
              <w:t>牟兰</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女</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1991年8月/32岁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北京华通公路桥梁监理咨询有限公司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9年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五</w:t>
                  </w:r>
                  <w:r>
                    <w:rPr>
                      <w:rFonts w:hint="eastAsia" w:ascii="仿宋" w:hAnsi="仿宋" w:eastAsia="仿宋"/>
                      <w:sz w:val="28"/>
                    </w:rPr>
                    <w:t>）款规定：</w:t>
                  </w:r>
                  <w:r>
                    <w:rPr>
                      <w:rFonts w:hint="eastAsia" w:hAnsi="仿宋"/>
                      <w:sz w:val="28"/>
                      <w:lang w:val="en-US" w:eastAsia="zh-CN"/>
                    </w:rPr>
                    <w:t>取得中级职称满三年的人员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eastAsia" w:ascii="仿宋" w:hAnsi="仿宋" w:eastAsia="仿宋"/>
                <w:sz w:val="28"/>
                <w:lang w:eastAsia="zh-CN"/>
              </w:rPr>
            </w:pPr>
            <w:r>
              <w:rPr>
                <w:rFonts w:hint="eastAsia" w:ascii="仿宋" w:hAnsi="仿宋" w:eastAsia="仿宋"/>
                <w:sz w:val="28"/>
                <w:lang w:val="en-US" w:eastAsia="zh-CN"/>
              </w:rPr>
              <w:t>任荣荣</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波科国际医疗贸易上海有限公司北京分公司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78F5F89"/>
    <w:rsid w:val="0B9266A0"/>
    <w:rsid w:val="12B02035"/>
    <w:rsid w:val="1BED28E8"/>
    <w:rsid w:val="2F59261E"/>
    <w:rsid w:val="2F7B047E"/>
    <w:rsid w:val="3A01510E"/>
    <w:rsid w:val="4E5E0A77"/>
    <w:rsid w:val="56C142AD"/>
    <w:rsid w:val="65AE5F20"/>
    <w:rsid w:val="67A930D3"/>
    <w:rsid w:val="6A0621BB"/>
    <w:rsid w:val="6D351FB7"/>
    <w:rsid w:val="70C236B5"/>
    <w:rsid w:val="724050EE"/>
    <w:rsid w:val="729F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229</Words>
  <Characters>243</Characters>
  <Lines>2</Lines>
  <Paragraphs>1</Paragraphs>
  <TotalTime>8</TotalTime>
  <ScaleCrop>false</ScaleCrop>
  <LinksUpToDate>false</LinksUpToDate>
  <CharactersWithSpaces>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2023-06-30T00:39:12Z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37AE924A36C446708A3BBE5D5BF66475_13</vt:lpwstr>
  </property>
</Properties>
</file>